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7A3B62" w:rsidRDefault="006531B6" w:rsidP="00A350CE">
      <w:pPr>
        <w:jc w:val="center"/>
        <w:rPr>
          <w:b/>
        </w:rPr>
      </w:pPr>
      <w:r>
        <w:rPr>
          <w:b/>
        </w:rPr>
        <w:t>Список студентов 1 курса педиатрического факультета для ликвидации академической задолженности 20 мая 2026 г.</w:t>
      </w:r>
    </w:p>
    <w:p w:rsidR="006531B6" w:rsidRPr="007A3B62" w:rsidRDefault="006531B6" w:rsidP="00A350CE">
      <w:pPr>
        <w:ind w:firstLine="720"/>
      </w:pPr>
    </w:p>
    <w:p w:rsidR="006531B6" w:rsidRPr="007A3B62" w:rsidRDefault="006531B6" w:rsidP="00A350CE">
      <w:pPr>
        <w:ind w:firstLine="720"/>
      </w:pPr>
      <w: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:rsidR="006531B6" w:rsidRPr="007A3B62" w:rsidRDefault="006531B6" w:rsidP="00A350CE">
      <w:pPr>
        <w:ind w:firstLine="720"/>
      </w:pPr>
      <w:r>
        <w:t>Место проведение первых пересдач узнавайте на кафедрах.</w:t>
      </w:r>
    </w:p>
    <w:p w:rsidR="006531B6" w:rsidRPr="007A3B62" w:rsidRDefault="006531B6" w:rsidP="00A350CE">
      <w:pPr>
        <w:ind w:firstLine="720"/>
        <w:jc w:val="right"/>
      </w:pPr>
      <w:r>
        <w:t>Деканат ПФ</w:t>
      </w:r>
    </w:p>
    <w:p w:rsidR="006531B6" w:rsidRPr="007A3B62" w:rsidRDefault="006531B6" w:rsidP="00A350CE"/>
    <w:p w:rsidR="006531B6" w:rsidRPr="007A3B62" w:rsidRDefault="006531B6" w:rsidP="00A350CE">
      <w:bookmarkStart w:id="0" w:name="_GoBack"/>
      <w:r>
        <w:t xml:space="preserve">- МОЛЕКУЛЯРНАЯ БИОЛОГИЯ </w:t>
      </w:r>
      <w:r w:rsidR="0071773D">
        <w:t>–</w:t>
      </w:r>
      <w:r>
        <w:t xml:space="preserve"> </w:t>
      </w:r>
      <w:r w:rsidR="0071773D">
        <w:rPr>
          <w:b/>
        </w:rPr>
        <w:t>вторая</w:t>
      </w:r>
      <w:r>
        <w:rPr>
          <w:b/>
        </w:rPr>
        <w:t xml:space="preserve"> </w:t>
      </w:r>
      <w:r w:rsidR="0071773D">
        <w:t>(последняя) п</w:t>
      </w:r>
      <w:r>
        <w:t>ересдача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A6F4F">
        <w:trPr>
          <w:trHeight w:val="421"/>
        </w:trPr>
        <w:tc>
          <w:tcPr>
            <w:tcW w:w="360" w:type="dxa"/>
          </w:tcPr>
          <w:p w:rsidR="007A6F4F" w:rsidRDefault="00AE60B6">
            <w:r>
              <w:t xml:space="preserve">Ахмедова Ангелина </w:t>
            </w:r>
            <w:proofErr w:type="spellStart"/>
            <w:r>
              <w:t>Рафаэльевна</w:t>
            </w:r>
            <w:proofErr w:type="spellEnd"/>
          </w:p>
        </w:tc>
        <w:tc>
          <w:tcPr>
            <w:tcW w:w="360" w:type="dxa"/>
          </w:tcPr>
          <w:p w:rsidR="007A6F4F" w:rsidRDefault="00AE60B6">
            <w:r>
              <w:t>25П-08</w:t>
            </w:r>
          </w:p>
        </w:tc>
      </w:tr>
      <w:tr w:rsidR="007A6F4F">
        <w:trPr>
          <w:trHeight w:val="421"/>
        </w:trPr>
        <w:tc>
          <w:tcPr>
            <w:tcW w:w="360" w:type="dxa"/>
          </w:tcPr>
          <w:p w:rsidR="007A6F4F" w:rsidRDefault="00AE60B6">
            <w:proofErr w:type="spellStart"/>
            <w:r>
              <w:t>Зашихин</w:t>
            </w:r>
            <w:proofErr w:type="spellEnd"/>
            <w:r>
              <w:t xml:space="preserve"> Данил Алексеевич</w:t>
            </w:r>
          </w:p>
        </w:tc>
        <w:tc>
          <w:tcPr>
            <w:tcW w:w="360" w:type="dxa"/>
          </w:tcPr>
          <w:p w:rsidR="007A6F4F" w:rsidRDefault="00AE60B6">
            <w:r>
              <w:t>25П-05</w:t>
            </w:r>
          </w:p>
        </w:tc>
      </w:tr>
      <w:tr w:rsidR="007A6F4F">
        <w:trPr>
          <w:trHeight w:val="421"/>
        </w:trPr>
        <w:tc>
          <w:tcPr>
            <w:tcW w:w="360" w:type="dxa"/>
          </w:tcPr>
          <w:p w:rsidR="007A6F4F" w:rsidRDefault="00AE60B6">
            <w:r>
              <w:t>Киселева Татьяна Валерьевна</w:t>
            </w:r>
          </w:p>
        </w:tc>
        <w:tc>
          <w:tcPr>
            <w:tcW w:w="360" w:type="dxa"/>
          </w:tcPr>
          <w:p w:rsidR="007A6F4F" w:rsidRDefault="00AE60B6">
            <w:r>
              <w:t>25П-06</w:t>
            </w:r>
          </w:p>
        </w:tc>
      </w:tr>
    </w:tbl>
    <w:bookmarkEnd w:id="0"/>
    <w:p w:rsidR="006531B6" w:rsidRPr="007A3B62" w:rsidRDefault="006531B6" w:rsidP="00AE60B6">
      <w:pPr>
        <w:rPr>
          <w:b/>
        </w:rPr>
      </w:pPr>
      <w:r>
        <w:t> </w:t>
      </w: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575"/>
    <w:multiLevelType w:val="hybridMultilevel"/>
    <w:tmpl w:val="6352CED0"/>
    <w:lvl w:ilvl="0" w:tplc="7FEE5AB2">
      <w:start w:val="1"/>
      <w:numFmt w:val="decimal"/>
      <w:lvlText w:val="%1."/>
      <w:lvlJc w:val="left"/>
      <w:pPr>
        <w:ind w:left="720" w:hanging="360"/>
      </w:pPr>
    </w:lvl>
    <w:lvl w:ilvl="1" w:tplc="FA1A6506">
      <w:start w:val="1"/>
      <w:numFmt w:val="lowerLetter"/>
      <w:lvlText w:val="%2."/>
      <w:lvlJc w:val="left"/>
      <w:pPr>
        <w:ind w:left="1440" w:hanging="360"/>
      </w:pPr>
    </w:lvl>
    <w:lvl w:ilvl="2" w:tplc="13783672">
      <w:start w:val="1"/>
      <w:numFmt w:val="lowerRoman"/>
      <w:lvlText w:val="%3."/>
      <w:lvlJc w:val="right"/>
      <w:pPr>
        <w:ind w:left="2160" w:hanging="180"/>
      </w:pPr>
    </w:lvl>
    <w:lvl w:ilvl="3" w:tplc="3E0801EA">
      <w:start w:val="1"/>
      <w:numFmt w:val="decimal"/>
      <w:lvlText w:val="%4."/>
      <w:lvlJc w:val="left"/>
      <w:pPr>
        <w:ind w:left="2880" w:hanging="360"/>
      </w:pPr>
    </w:lvl>
    <w:lvl w:ilvl="4" w:tplc="D3AE6414">
      <w:start w:val="1"/>
      <w:numFmt w:val="lowerLetter"/>
      <w:lvlText w:val="%5."/>
      <w:lvlJc w:val="left"/>
      <w:pPr>
        <w:ind w:left="3600" w:hanging="360"/>
      </w:pPr>
    </w:lvl>
    <w:lvl w:ilvl="5" w:tplc="A9D499F0">
      <w:start w:val="1"/>
      <w:numFmt w:val="lowerRoman"/>
      <w:lvlText w:val="%6."/>
      <w:lvlJc w:val="right"/>
      <w:pPr>
        <w:ind w:left="4320" w:hanging="180"/>
      </w:pPr>
    </w:lvl>
    <w:lvl w:ilvl="6" w:tplc="2FBA66C8">
      <w:start w:val="1"/>
      <w:numFmt w:val="decimal"/>
      <w:lvlText w:val="%7."/>
      <w:lvlJc w:val="left"/>
      <w:pPr>
        <w:ind w:left="5040" w:hanging="360"/>
      </w:pPr>
    </w:lvl>
    <w:lvl w:ilvl="7" w:tplc="7DD4AFC6">
      <w:start w:val="1"/>
      <w:numFmt w:val="lowerLetter"/>
      <w:lvlText w:val="%8."/>
      <w:lvlJc w:val="left"/>
      <w:pPr>
        <w:ind w:left="5760" w:hanging="360"/>
      </w:pPr>
    </w:lvl>
    <w:lvl w:ilvl="8" w:tplc="D2B03D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1773D"/>
    <w:rsid w:val="007A3B62"/>
    <w:rsid w:val="007A6F4F"/>
    <w:rsid w:val="00A350CE"/>
    <w:rsid w:val="00AE60B6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03E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color w:val="0077FF"/>
      <w:sz w:val="32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89E03B-885E-4BDE-9CC0-72770BEE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Alexey</cp:lastModifiedBy>
  <cp:revision>4</cp:revision>
  <dcterms:created xsi:type="dcterms:W3CDTF">2024-11-06T21:43:00Z</dcterms:created>
  <dcterms:modified xsi:type="dcterms:W3CDTF">2026-05-24T02:23:00Z</dcterms:modified>
</cp:coreProperties>
</file>